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23E00" w14:textId="4C0788DF" w:rsidR="008B7575" w:rsidRDefault="008B7575" w:rsidP="008B7575">
      <w:pPr>
        <w:spacing w:after="360" w:line="240" w:lineRule="auto"/>
        <w:rPr>
          <w:rFonts w:ascii="Arial" w:eastAsia="Times New Roman" w:hAnsi="Arial" w:cs="Arial"/>
          <w:i/>
          <w:iCs/>
          <w:color w:val="0A0B0D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0A0B0D"/>
          <w:kern w:val="0"/>
          <w:lang w:eastAsia="cs-CZ"/>
          <w14:ligatures w14:val="none"/>
        </w:rPr>
        <w:t>Senior účetní</w:t>
      </w:r>
    </w:p>
    <w:p w14:paraId="0C2CA1AE" w14:textId="3225E295" w:rsidR="008B7575" w:rsidRPr="008B7575" w:rsidRDefault="008B7575" w:rsidP="008B7575">
      <w:pPr>
        <w:spacing w:after="360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i/>
          <w:iCs/>
          <w:color w:val="0A0B0D"/>
          <w:kern w:val="0"/>
          <w:lang w:eastAsia="cs-CZ"/>
          <w14:ligatures w14:val="none"/>
        </w:rPr>
        <w:t>Co bude vaším úkolem?</w:t>
      </w:r>
    </w:p>
    <w:p w14:paraId="27434F74" w14:textId="2E9794C3" w:rsidR="008B7575" w:rsidRPr="008B7575" w:rsidRDefault="008B7575" w:rsidP="008B75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Kompletní zpracování účetních dokladů</w:t>
      </w:r>
    </w:p>
    <w:p w14:paraId="5C4BD44E" w14:textId="77777777" w:rsidR="008B7575" w:rsidRPr="008B7575" w:rsidRDefault="008B7575" w:rsidP="008B75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Příprava měsíčních a ročních účetních závěrek</w:t>
      </w:r>
    </w:p>
    <w:p w14:paraId="641C92E5" w14:textId="6BD80A87" w:rsidR="008B7575" w:rsidRPr="008B7575" w:rsidRDefault="008B7575" w:rsidP="008B75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Komunikace s auditory, daňovými poradci i úřady</w:t>
      </w:r>
      <w:r w:rsidR="005B7AFC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 xml:space="preserve"> ve spolupráci s hlavní účetní</w:t>
      </w:r>
    </w:p>
    <w:p w14:paraId="373C3DDF" w14:textId="77777777" w:rsidR="008B7575" w:rsidRPr="008B7575" w:rsidRDefault="008B7575" w:rsidP="008B75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Kontrola dokladů, reporting a podpora týmu</w:t>
      </w:r>
    </w:p>
    <w:p w14:paraId="1D1E7652" w14:textId="77777777" w:rsidR="008B7575" w:rsidRPr="008B7575" w:rsidRDefault="008B7575" w:rsidP="008B75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Postupné přebírání širší odpovědnosti – podle vaší chuti a kapacity</w:t>
      </w:r>
    </w:p>
    <w:p w14:paraId="34ADE741" w14:textId="77777777" w:rsidR="008B7575" w:rsidRPr="008B7575" w:rsidRDefault="008B7575" w:rsidP="008B7575">
      <w:pPr>
        <w:spacing w:after="360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i/>
          <w:iCs/>
          <w:color w:val="0A0B0D"/>
          <w:kern w:val="0"/>
          <w:lang w:eastAsia="cs-CZ"/>
          <w14:ligatures w14:val="none"/>
        </w:rPr>
        <w:t>Koho hledáme?</w:t>
      </w:r>
    </w:p>
    <w:p w14:paraId="0E8D7CB0" w14:textId="31C728E6" w:rsidR="008B7575" w:rsidRPr="008B7575" w:rsidRDefault="008B7575" w:rsidP="008B7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 xml:space="preserve">Máte zkušenosti se samostatným vedením účetnictví </w:t>
      </w:r>
    </w:p>
    <w:p w14:paraId="64F517C5" w14:textId="0D171A45" w:rsidR="008B7575" w:rsidRPr="008B7575" w:rsidRDefault="008B7575" w:rsidP="008B7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 xml:space="preserve">Znalost účetního programu </w:t>
      </w:r>
      <w:proofErr w:type="spellStart"/>
      <w:r w:rsidR="007C195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WinFas</w:t>
      </w:r>
      <w:proofErr w:type="spellEnd"/>
      <w:r w:rsidR="007C195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 xml:space="preserve"> – výhodou</w:t>
      </w:r>
    </w:p>
    <w:p w14:paraId="299DC45F" w14:textId="77777777" w:rsidR="008B7575" w:rsidRPr="008B7575" w:rsidRDefault="008B7575" w:rsidP="008B7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Orientujete se v účetních a daňových předpisech</w:t>
      </w:r>
    </w:p>
    <w:p w14:paraId="24834841" w14:textId="77777777" w:rsidR="008B7575" w:rsidRPr="008B7575" w:rsidRDefault="008B7575" w:rsidP="008B7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Jste spolehlivý/á, pečlivý/á a pracujete systematicky</w:t>
      </w:r>
    </w:p>
    <w:p w14:paraId="5B77B3FD" w14:textId="17382A5B" w:rsidR="008B7575" w:rsidRPr="008B7575" w:rsidRDefault="008B7575" w:rsidP="008B7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 xml:space="preserve">Řidičský průkaz sk. </w:t>
      </w:r>
      <w:r w:rsidR="007C195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B – výhodou</w:t>
      </w:r>
    </w:p>
    <w:p w14:paraId="1A40CA9A" w14:textId="77777777" w:rsidR="008B7575" w:rsidRPr="008B7575" w:rsidRDefault="008B7575" w:rsidP="008B7575">
      <w:pPr>
        <w:spacing w:after="360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i/>
          <w:iCs/>
          <w:color w:val="0A0B0D"/>
          <w:kern w:val="0"/>
          <w:lang w:eastAsia="cs-CZ"/>
          <w14:ligatures w14:val="none"/>
        </w:rPr>
        <w:t>Co nabízíme?</w:t>
      </w:r>
    </w:p>
    <w:p w14:paraId="42A939AE" w14:textId="6501AC65" w:rsidR="008B7575" w:rsidRPr="008B7575" w:rsidRDefault="008B7575" w:rsidP="008B7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Plný</w:t>
      </w:r>
      <w:r w:rsidR="005B7AFC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/částečný úvazek</w:t>
      </w:r>
    </w:p>
    <w:p w14:paraId="0D7E90F3" w14:textId="77777777" w:rsidR="008B7575" w:rsidRDefault="008B7575" w:rsidP="008B7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Možnost vzdělávání, školení a osobního rozvoje</w:t>
      </w:r>
    </w:p>
    <w:p w14:paraId="0E8B783C" w14:textId="050D0CBF" w:rsidR="005B7AFC" w:rsidRPr="008B7575" w:rsidRDefault="005B7AFC" w:rsidP="008B7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Mobilní telefon, notebook, 5týdnů dovolené</w:t>
      </w:r>
      <w:r w:rsidR="007C195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 xml:space="preserve"> a spoustu d</w:t>
      </w:r>
      <w:r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alší</w:t>
      </w:r>
      <w:r w:rsidR="007C195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ch</w:t>
      </w:r>
      <w:r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 xml:space="preserve"> benefit</w:t>
      </w:r>
      <w:r w:rsidR="007C195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ů</w:t>
      </w:r>
    </w:p>
    <w:p w14:paraId="4B8B66DC" w14:textId="77777777" w:rsidR="008B7575" w:rsidRPr="008B7575" w:rsidRDefault="008B7575" w:rsidP="008B7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Příjemné pracovní prostředí a smysluplnou práci</w:t>
      </w:r>
    </w:p>
    <w:p w14:paraId="3DF5E2AF" w14:textId="77777777" w:rsidR="008B7575" w:rsidRPr="008B7575" w:rsidRDefault="008B7575" w:rsidP="008B7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</w:pPr>
      <w:r w:rsidRPr="008B7575">
        <w:rPr>
          <w:rFonts w:ascii="Arial" w:eastAsia="Times New Roman" w:hAnsi="Arial" w:cs="Arial"/>
          <w:color w:val="0A0B0D"/>
          <w:kern w:val="0"/>
          <w:lang w:eastAsia="cs-CZ"/>
          <w14:ligatures w14:val="none"/>
        </w:rPr>
        <w:t>Nástup dle dohody – klidně hned, nebo až se vám to bude hodit</w:t>
      </w:r>
    </w:p>
    <w:p w14:paraId="6654B7BB" w14:textId="77777777" w:rsidR="007F2B8F" w:rsidRDefault="007F2B8F"/>
    <w:sectPr w:rsidR="007F2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DFB"/>
    <w:multiLevelType w:val="multilevel"/>
    <w:tmpl w:val="913A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FE63E6"/>
    <w:multiLevelType w:val="multilevel"/>
    <w:tmpl w:val="7B9A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113649"/>
    <w:multiLevelType w:val="multilevel"/>
    <w:tmpl w:val="90B8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4954058">
    <w:abstractNumId w:val="1"/>
  </w:num>
  <w:num w:numId="2" w16cid:durableId="911964341">
    <w:abstractNumId w:val="0"/>
  </w:num>
  <w:num w:numId="3" w16cid:durableId="889879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75"/>
    <w:rsid w:val="005B7AFC"/>
    <w:rsid w:val="00605D85"/>
    <w:rsid w:val="007336EB"/>
    <w:rsid w:val="007C1955"/>
    <w:rsid w:val="007F2B8F"/>
    <w:rsid w:val="008B7575"/>
    <w:rsid w:val="00D27596"/>
    <w:rsid w:val="00FE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AE5F"/>
  <w15:chartTrackingRefBased/>
  <w15:docId w15:val="{10D71A46-0D22-4365-ADD8-B807C8B9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B7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7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7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7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7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7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7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7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7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7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7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7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75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75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75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75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75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75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7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B7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7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B7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7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B75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75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B757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7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757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75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696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Petra Kubešová</dc:creator>
  <cp:keywords/>
  <dc:description/>
  <cp:lastModifiedBy>Ing. Petra Kubešová</cp:lastModifiedBy>
  <cp:revision>2</cp:revision>
  <dcterms:created xsi:type="dcterms:W3CDTF">2025-12-19T05:29:00Z</dcterms:created>
  <dcterms:modified xsi:type="dcterms:W3CDTF">2025-12-19T05:29:00Z</dcterms:modified>
</cp:coreProperties>
</file>